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F66" w:rsidRPr="004A4C79" w:rsidRDefault="0043567E" w:rsidP="00435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C79">
        <w:rPr>
          <w:rFonts w:ascii="Times New Roman" w:hAnsi="Times New Roman" w:cs="Times New Roman"/>
          <w:b/>
          <w:sz w:val="28"/>
          <w:szCs w:val="28"/>
        </w:rPr>
        <w:t>Информационно-статистический обзор</w:t>
      </w:r>
    </w:p>
    <w:p w:rsidR="0043567E" w:rsidRPr="004A4C79" w:rsidRDefault="0043567E" w:rsidP="00435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C79">
        <w:rPr>
          <w:rFonts w:ascii="Times New Roman" w:hAnsi="Times New Roman" w:cs="Times New Roman"/>
          <w:b/>
          <w:sz w:val="28"/>
          <w:szCs w:val="28"/>
        </w:rPr>
        <w:t>по рассмотрению обращений граждан,</w:t>
      </w:r>
    </w:p>
    <w:p w:rsidR="0043567E" w:rsidRPr="004A4C79" w:rsidRDefault="0043567E" w:rsidP="00435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C79">
        <w:rPr>
          <w:rFonts w:ascii="Times New Roman" w:hAnsi="Times New Roman" w:cs="Times New Roman"/>
          <w:b/>
          <w:sz w:val="28"/>
          <w:szCs w:val="28"/>
        </w:rPr>
        <w:t>направленных</w:t>
      </w:r>
      <w:r w:rsidR="0021643C">
        <w:rPr>
          <w:rFonts w:ascii="Times New Roman" w:hAnsi="Times New Roman" w:cs="Times New Roman"/>
          <w:b/>
          <w:sz w:val="28"/>
          <w:szCs w:val="28"/>
        </w:rPr>
        <w:t xml:space="preserve"> в Сах</w:t>
      </w:r>
      <w:proofErr w:type="gramStart"/>
      <w:r w:rsidR="0021643C">
        <w:rPr>
          <w:rFonts w:ascii="Times New Roman" w:hAnsi="Times New Roman" w:cs="Times New Roman"/>
          <w:b/>
          <w:sz w:val="28"/>
          <w:szCs w:val="28"/>
        </w:rPr>
        <w:t>а(</w:t>
      </w:r>
      <w:proofErr w:type="gramEnd"/>
      <w:r w:rsidR="0021643C">
        <w:rPr>
          <w:rFonts w:ascii="Times New Roman" w:hAnsi="Times New Roman" w:cs="Times New Roman"/>
          <w:b/>
          <w:sz w:val="28"/>
          <w:szCs w:val="28"/>
        </w:rPr>
        <w:t>Якутия)</w:t>
      </w:r>
      <w:proofErr w:type="spellStart"/>
      <w:r w:rsidR="0021643C">
        <w:rPr>
          <w:rFonts w:ascii="Times New Roman" w:hAnsi="Times New Roman" w:cs="Times New Roman"/>
          <w:b/>
          <w:sz w:val="28"/>
          <w:szCs w:val="28"/>
        </w:rPr>
        <w:t>стат</w:t>
      </w:r>
      <w:proofErr w:type="spellEnd"/>
      <w:r w:rsidR="00D75F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43C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94BAD">
        <w:rPr>
          <w:rFonts w:ascii="Times New Roman" w:hAnsi="Times New Roman" w:cs="Times New Roman"/>
          <w:b/>
          <w:sz w:val="28"/>
          <w:szCs w:val="28"/>
        </w:rPr>
        <w:t>1</w:t>
      </w:r>
      <w:r w:rsidR="00101451" w:rsidRPr="004A4C79">
        <w:rPr>
          <w:rFonts w:ascii="Times New Roman" w:hAnsi="Times New Roman" w:cs="Times New Roman"/>
          <w:b/>
          <w:sz w:val="28"/>
          <w:szCs w:val="28"/>
        </w:rPr>
        <w:t xml:space="preserve"> квартале</w:t>
      </w:r>
      <w:r w:rsidRPr="004A4C79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ED2342">
        <w:rPr>
          <w:rFonts w:ascii="Times New Roman" w:hAnsi="Times New Roman" w:cs="Times New Roman"/>
          <w:b/>
          <w:sz w:val="28"/>
          <w:szCs w:val="28"/>
        </w:rPr>
        <w:t>2</w:t>
      </w:r>
      <w:r w:rsidR="00694BAD">
        <w:rPr>
          <w:rFonts w:ascii="Times New Roman" w:hAnsi="Times New Roman" w:cs="Times New Roman"/>
          <w:b/>
          <w:sz w:val="28"/>
          <w:szCs w:val="28"/>
        </w:rPr>
        <w:t>4</w:t>
      </w:r>
      <w:r w:rsidRPr="004A4C7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A12C4" w:rsidRDefault="00FA12C4" w:rsidP="00435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567E" w:rsidRDefault="0043567E" w:rsidP="00435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67E">
        <w:rPr>
          <w:rFonts w:ascii="Times New Roman" w:hAnsi="Times New Roman" w:cs="Times New Roman"/>
          <w:sz w:val="24"/>
          <w:szCs w:val="24"/>
        </w:rPr>
        <w:t>В Сах</w:t>
      </w:r>
      <w:proofErr w:type="gramStart"/>
      <w:r w:rsidRPr="0043567E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43567E">
        <w:rPr>
          <w:rFonts w:ascii="Times New Roman" w:hAnsi="Times New Roman" w:cs="Times New Roman"/>
          <w:sz w:val="24"/>
          <w:szCs w:val="24"/>
        </w:rPr>
        <w:t>Якутия)</w:t>
      </w:r>
      <w:proofErr w:type="spellStart"/>
      <w:r w:rsidRPr="0043567E">
        <w:rPr>
          <w:rFonts w:ascii="Times New Roman" w:hAnsi="Times New Roman" w:cs="Times New Roman"/>
          <w:sz w:val="24"/>
          <w:szCs w:val="24"/>
        </w:rPr>
        <w:t>стат</w:t>
      </w:r>
      <w:proofErr w:type="spellEnd"/>
      <w:r w:rsidRPr="004356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694BA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квартале 20</w:t>
      </w:r>
      <w:r w:rsidR="00ED2342">
        <w:rPr>
          <w:rFonts w:ascii="Times New Roman" w:hAnsi="Times New Roman" w:cs="Times New Roman"/>
          <w:sz w:val="24"/>
          <w:szCs w:val="24"/>
        </w:rPr>
        <w:t>2</w:t>
      </w:r>
      <w:r w:rsidR="00694BA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 п</w:t>
      </w:r>
      <w:r w:rsidR="00101451">
        <w:rPr>
          <w:rFonts w:ascii="Times New Roman" w:hAnsi="Times New Roman" w:cs="Times New Roman"/>
          <w:sz w:val="24"/>
          <w:szCs w:val="24"/>
        </w:rPr>
        <w:t>оступило обращени</w:t>
      </w:r>
      <w:r w:rsidR="006E6AE5">
        <w:rPr>
          <w:rFonts w:ascii="Times New Roman" w:hAnsi="Times New Roman" w:cs="Times New Roman"/>
          <w:sz w:val="24"/>
          <w:szCs w:val="24"/>
        </w:rPr>
        <w:t>й</w:t>
      </w:r>
      <w:r w:rsidR="00101451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9B23F2">
        <w:rPr>
          <w:rFonts w:ascii="Times New Roman" w:hAnsi="Times New Roman" w:cs="Times New Roman"/>
          <w:sz w:val="24"/>
          <w:szCs w:val="24"/>
        </w:rPr>
        <w:t xml:space="preserve"> </w:t>
      </w:r>
      <w:r w:rsidR="00694BAD">
        <w:rPr>
          <w:rFonts w:ascii="Times New Roman" w:hAnsi="Times New Roman" w:cs="Times New Roman"/>
          <w:sz w:val="24"/>
          <w:szCs w:val="24"/>
        </w:rPr>
        <w:t>18</w:t>
      </w:r>
      <w:r w:rsidR="00B14B13">
        <w:rPr>
          <w:rFonts w:ascii="Times New Roman" w:hAnsi="Times New Roman" w:cs="Times New Roman"/>
          <w:sz w:val="24"/>
          <w:szCs w:val="24"/>
        </w:rPr>
        <w:t xml:space="preserve"> </w:t>
      </w:r>
      <w:r w:rsidR="00101451">
        <w:rPr>
          <w:rFonts w:ascii="Times New Roman" w:hAnsi="Times New Roman" w:cs="Times New Roman"/>
          <w:sz w:val="24"/>
          <w:szCs w:val="24"/>
        </w:rPr>
        <w:t>(</w:t>
      </w:r>
      <w:r w:rsidR="00101451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месяц квартала –</w:t>
      </w:r>
      <w:r w:rsidR="00E4512E">
        <w:rPr>
          <w:rFonts w:ascii="Times New Roman" w:hAnsi="Times New Roman" w:cs="Times New Roman"/>
          <w:sz w:val="24"/>
          <w:szCs w:val="24"/>
        </w:rPr>
        <w:t xml:space="preserve"> </w:t>
      </w:r>
      <w:r w:rsidR="00694BAD">
        <w:rPr>
          <w:rFonts w:ascii="Times New Roman" w:hAnsi="Times New Roman" w:cs="Times New Roman"/>
          <w:sz w:val="24"/>
          <w:szCs w:val="24"/>
        </w:rPr>
        <w:t>4</w:t>
      </w:r>
      <w:r w:rsidR="00101451">
        <w:rPr>
          <w:rFonts w:ascii="Times New Roman" w:hAnsi="Times New Roman" w:cs="Times New Roman"/>
          <w:sz w:val="24"/>
          <w:szCs w:val="24"/>
        </w:rPr>
        <w:t xml:space="preserve">, </w:t>
      </w:r>
      <w:r w:rsidR="00101451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месяц квартала –</w:t>
      </w:r>
      <w:r w:rsidR="00101451">
        <w:rPr>
          <w:rFonts w:ascii="Times New Roman" w:hAnsi="Times New Roman" w:cs="Times New Roman"/>
          <w:sz w:val="24"/>
          <w:szCs w:val="24"/>
        </w:rPr>
        <w:t xml:space="preserve"> </w:t>
      </w:r>
      <w:r w:rsidR="00694BAD">
        <w:rPr>
          <w:rFonts w:ascii="Times New Roman" w:hAnsi="Times New Roman" w:cs="Times New Roman"/>
          <w:sz w:val="24"/>
          <w:szCs w:val="24"/>
        </w:rPr>
        <w:t>6</w:t>
      </w:r>
      <w:r w:rsidR="00880CA1">
        <w:rPr>
          <w:rFonts w:ascii="Times New Roman" w:hAnsi="Times New Roman" w:cs="Times New Roman"/>
          <w:sz w:val="24"/>
          <w:szCs w:val="24"/>
        </w:rPr>
        <w:t>,</w:t>
      </w:r>
      <w:r w:rsidR="00101451">
        <w:rPr>
          <w:rFonts w:ascii="Times New Roman" w:hAnsi="Times New Roman" w:cs="Times New Roman"/>
          <w:sz w:val="24"/>
          <w:szCs w:val="24"/>
        </w:rPr>
        <w:t xml:space="preserve"> </w:t>
      </w:r>
      <w:r w:rsidR="00101451"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месяц квартал – </w:t>
      </w:r>
      <w:r w:rsidR="00694BA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D3018" w:rsidRDefault="008D3018" w:rsidP="00435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3DA5" w:rsidRDefault="00A53DA5" w:rsidP="00A53D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поступивших обращений граждан по типу обращения:</w:t>
      </w:r>
    </w:p>
    <w:p w:rsidR="00694BAD" w:rsidRDefault="00A53DA5" w:rsidP="00A53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4BAD">
        <w:rPr>
          <w:rFonts w:ascii="Times New Roman" w:hAnsi="Times New Roman" w:cs="Times New Roman"/>
          <w:sz w:val="24"/>
          <w:szCs w:val="24"/>
        </w:rPr>
        <w:t>заявление – 17 (94%)</w:t>
      </w:r>
    </w:p>
    <w:p w:rsidR="00A53DA5" w:rsidRDefault="00694BAD" w:rsidP="00A53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3DA5">
        <w:rPr>
          <w:rFonts w:ascii="Times New Roman" w:hAnsi="Times New Roman" w:cs="Times New Roman"/>
          <w:sz w:val="24"/>
          <w:szCs w:val="24"/>
        </w:rPr>
        <w:t xml:space="preserve">запросы статистической информации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A53DA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6</w:t>
      </w:r>
      <w:r w:rsidR="00A53DA5">
        <w:rPr>
          <w:rFonts w:ascii="Times New Roman" w:hAnsi="Times New Roman" w:cs="Times New Roman"/>
          <w:sz w:val="24"/>
          <w:szCs w:val="24"/>
        </w:rPr>
        <w:t>%)</w:t>
      </w:r>
    </w:p>
    <w:p w:rsidR="00A53DA5" w:rsidRDefault="00A53DA5" w:rsidP="00A53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3DA5" w:rsidRDefault="00A53DA5" w:rsidP="00A53D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Каналы поступления обращений:</w:t>
      </w:r>
    </w:p>
    <w:p w:rsidR="00A53DA5" w:rsidRPr="00E874C4" w:rsidRDefault="00A53DA5" w:rsidP="00A53D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4C4">
        <w:rPr>
          <w:rFonts w:ascii="Times New Roman" w:hAnsi="Times New Roman" w:cs="Times New Roman"/>
          <w:b/>
          <w:sz w:val="24"/>
          <w:szCs w:val="24"/>
        </w:rPr>
        <w:t>по типу доставки:</w:t>
      </w:r>
    </w:p>
    <w:p w:rsidR="00A53DA5" w:rsidRDefault="00A53DA5" w:rsidP="00A53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электронной почтой – </w:t>
      </w:r>
      <w:r w:rsidR="00694BAD">
        <w:rPr>
          <w:rFonts w:ascii="Times New Roman" w:hAnsi="Times New Roman" w:cs="Times New Roman"/>
          <w:sz w:val="24"/>
          <w:szCs w:val="24"/>
        </w:rPr>
        <w:t>15 (83</w:t>
      </w:r>
      <w:r>
        <w:rPr>
          <w:rFonts w:ascii="Times New Roman" w:hAnsi="Times New Roman" w:cs="Times New Roman"/>
          <w:sz w:val="24"/>
          <w:szCs w:val="24"/>
        </w:rPr>
        <w:t>%)</w:t>
      </w:r>
    </w:p>
    <w:p w:rsidR="00A53DA5" w:rsidRDefault="00694BAD" w:rsidP="00A53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через официальный сайт – 1</w:t>
      </w:r>
      <w:r w:rsidR="00A53DA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6</w:t>
      </w:r>
      <w:r w:rsidR="00A53DA5">
        <w:rPr>
          <w:rFonts w:ascii="Times New Roman" w:hAnsi="Times New Roman" w:cs="Times New Roman"/>
          <w:sz w:val="24"/>
          <w:szCs w:val="24"/>
        </w:rPr>
        <w:t>%)</w:t>
      </w:r>
    </w:p>
    <w:p w:rsidR="00A53DA5" w:rsidRDefault="00A53DA5" w:rsidP="00A53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непосредственно от заявителей – </w:t>
      </w:r>
      <w:r w:rsidR="00694BA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694BAD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%) </w:t>
      </w:r>
    </w:p>
    <w:p w:rsidR="00A53DA5" w:rsidRDefault="00A53DA5" w:rsidP="00A53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DA5" w:rsidRDefault="00A53DA5" w:rsidP="00A53D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результатам ра</w:t>
      </w:r>
      <w:r w:rsidR="00694BAD">
        <w:rPr>
          <w:rFonts w:ascii="Times New Roman" w:hAnsi="Times New Roman" w:cs="Times New Roman"/>
          <w:b/>
          <w:sz w:val="24"/>
          <w:szCs w:val="24"/>
        </w:rPr>
        <w:t>ссмотрения обращений граждан в 1</w:t>
      </w:r>
      <w:r>
        <w:rPr>
          <w:rFonts w:ascii="Times New Roman" w:hAnsi="Times New Roman" w:cs="Times New Roman"/>
          <w:b/>
          <w:sz w:val="24"/>
          <w:szCs w:val="24"/>
        </w:rPr>
        <w:t xml:space="preserve"> квартале 202</w:t>
      </w:r>
      <w:r w:rsidR="00694BAD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дано 1</w:t>
      </w:r>
      <w:r w:rsidR="00694BAD">
        <w:rPr>
          <w:rFonts w:ascii="Times New Roman" w:hAnsi="Times New Roman" w:cs="Times New Roman"/>
          <w:b/>
          <w:sz w:val="24"/>
          <w:szCs w:val="24"/>
        </w:rPr>
        <w:t>8</w:t>
      </w:r>
      <w:r w:rsidRPr="00D75F23">
        <w:rPr>
          <w:rFonts w:ascii="Times New Roman" w:hAnsi="Times New Roman" w:cs="Times New Roman"/>
          <w:b/>
          <w:sz w:val="24"/>
          <w:szCs w:val="24"/>
        </w:rPr>
        <w:t xml:space="preserve"> ответов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53DA5" w:rsidRDefault="00A53DA5" w:rsidP="00A53D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способу отправки ответа:</w:t>
      </w:r>
    </w:p>
    <w:p w:rsidR="00A53DA5" w:rsidRDefault="00A53DA5" w:rsidP="00A53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сети «Интернет» – </w:t>
      </w:r>
      <w:r w:rsidR="00694BAD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(9</w:t>
      </w:r>
      <w:r w:rsidR="00694BA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%)</w:t>
      </w:r>
    </w:p>
    <w:p w:rsidR="00A53DA5" w:rsidRDefault="00694BAD" w:rsidP="00A53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руки заявителю</w:t>
      </w:r>
      <w:r w:rsidR="00CB00A1">
        <w:rPr>
          <w:rFonts w:ascii="Times New Roman" w:hAnsi="Times New Roman" w:cs="Times New Roman"/>
          <w:sz w:val="24"/>
          <w:szCs w:val="24"/>
        </w:rPr>
        <w:t xml:space="preserve"> – 1 (6</w:t>
      </w:r>
      <w:r w:rsidR="00A53DA5">
        <w:rPr>
          <w:rFonts w:ascii="Times New Roman" w:hAnsi="Times New Roman" w:cs="Times New Roman"/>
          <w:sz w:val="24"/>
          <w:szCs w:val="24"/>
        </w:rPr>
        <w:t>%)</w:t>
      </w:r>
    </w:p>
    <w:p w:rsidR="00A53DA5" w:rsidRDefault="00A53DA5" w:rsidP="00A53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3DA5" w:rsidRDefault="00A53DA5" w:rsidP="00A53D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DD5">
        <w:rPr>
          <w:rFonts w:ascii="Times New Roman" w:hAnsi="Times New Roman" w:cs="Times New Roman"/>
          <w:b/>
          <w:sz w:val="24"/>
          <w:szCs w:val="24"/>
        </w:rPr>
        <w:t>по характеру прин</w:t>
      </w:r>
      <w:r>
        <w:rPr>
          <w:rFonts w:ascii="Times New Roman" w:hAnsi="Times New Roman" w:cs="Times New Roman"/>
          <w:b/>
          <w:sz w:val="24"/>
          <w:szCs w:val="24"/>
        </w:rPr>
        <w:t>ятых по результатам рассмотрения обращений решений:</w:t>
      </w:r>
    </w:p>
    <w:p w:rsidR="00CB00A1" w:rsidRDefault="00A53DA5" w:rsidP="00A53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B00A1">
        <w:rPr>
          <w:rFonts w:ascii="Times New Roman" w:hAnsi="Times New Roman" w:cs="Times New Roman"/>
          <w:sz w:val="24"/>
          <w:szCs w:val="24"/>
        </w:rPr>
        <w:t xml:space="preserve">поддержано, в </w:t>
      </w:r>
      <w:proofErr w:type="spellStart"/>
      <w:r w:rsidR="00CB00A1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CB00A1">
        <w:rPr>
          <w:rFonts w:ascii="Times New Roman" w:hAnsi="Times New Roman" w:cs="Times New Roman"/>
          <w:sz w:val="24"/>
          <w:szCs w:val="24"/>
        </w:rPr>
        <w:t>. приняты меры – 10 (55%)</w:t>
      </w:r>
    </w:p>
    <w:p w:rsidR="00CB00A1" w:rsidRDefault="00CB00A1" w:rsidP="00CB0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разъяснено – 5 (28%)</w:t>
      </w:r>
    </w:p>
    <w:p w:rsidR="00CB00A1" w:rsidRDefault="00CB00A1" w:rsidP="00CB0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3DA5">
        <w:rPr>
          <w:rFonts w:ascii="Times New Roman" w:hAnsi="Times New Roman" w:cs="Times New Roman"/>
          <w:sz w:val="24"/>
          <w:szCs w:val="24"/>
        </w:rPr>
        <w:t xml:space="preserve">предоставлена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слуга</w:t>
      </w:r>
      <w:proofErr w:type="spellEnd"/>
      <w:r w:rsidR="00A53DA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 (6</w:t>
      </w:r>
      <w:r w:rsidR="00A53DA5">
        <w:rPr>
          <w:rFonts w:ascii="Times New Roman" w:hAnsi="Times New Roman" w:cs="Times New Roman"/>
          <w:sz w:val="24"/>
          <w:szCs w:val="24"/>
        </w:rPr>
        <w:t>%)</w:t>
      </w:r>
    </w:p>
    <w:p w:rsidR="00A53DA5" w:rsidRDefault="00CB00A1" w:rsidP="00A53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направлено по компетенции – 2</w:t>
      </w:r>
      <w:r w:rsidR="00A53DA5">
        <w:rPr>
          <w:rFonts w:ascii="Times New Roman" w:hAnsi="Times New Roman" w:cs="Times New Roman"/>
          <w:sz w:val="24"/>
          <w:szCs w:val="24"/>
        </w:rPr>
        <w:t xml:space="preserve"> (1</w:t>
      </w:r>
      <w:r>
        <w:rPr>
          <w:rFonts w:ascii="Times New Roman" w:hAnsi="Times New Roman" w:cs="Times New Roman"/>
          <w:sz w:val="24"/>
          <w:szCs w:val="24"/>
        </w:rPr>
        <w:t>1</w:t>
      </w:r>
      <w:r w:rsidR="00A53DA5">
        <w:rPr>
          <w:rFonts w:ascii="Times New Roman" w:hAnsi="Times New Roman" w:cs="Times New Roman"/>
          <w:sz w:val="24"/>
          <w:szCs w:val="24"/>
        </w:rPr>
        <w:t>%)</w:t>
      </w:r>
    </w:p>
    <w:p w:rsidR="00A53DA5" w:rsidRDefault="00A53DA5" w:rsidP="00A53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3DA5" w:rsidRDefault="00A53DA5" w:rsidP="00A53D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срокам рассмотрения обращений граждан:</w:t>
      </w:r>
    </w:p>
    <w:p w:rsidR="00A53DA5" w:rsidRDefault="00A53DA5" w:rsidP="00A53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рассмо</w:t>
      </w:r>
      <w:r w:rsidR="00CB00A1">
        <w:rPr>
          <w:rFonts w:ascii="Times New Roman" w:hAnsi="Times New Roman" w:cs="Times New Roman"/>
          <w:sz w:val="24"/>
          <w:szCs w:val="24"/>
        </w:rPr>
        <w:t>трено в установленные сроки – 18</w:t>
      </w:r>
      <w:r>
        <w:rPr>
          <w:rFonts w:ascii="Times New Roman" w:hAnsi="Times New Roman" w:cs="Times New Roman"/>
          <w:sz w:val="24"/>
          <w:szCs w:val="24"/>
        </w:rPr>
        <w:t xml:space="preserve"> (100%)</w:t>
      </w:r>
    </w:p>
    <w:p w:rsidR="00A53DA5" w:rsidRDefault="00A53DA5" w:rsidP="00A53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3DA5" w:rsidRDefault="00A53DA5" w:rsidP="00A53D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должностному лицу, подписавшему ответ:</w:t>
      </w:r>
    </w:p>
    <w:p w:rsidR="00A53DA5" w:rsidRDefault="00A53DA5" w:rsidP="00A53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подписью руководителя</w:t>
      </w:r>
      <w:r w:rsidR="00CB00A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B00A1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="00CB00A1">
        <w:rPr>
          <w:rFonts w:ascii="Times New Roman" w:hAnsi="Times New Roman" w:cs="Times New Roman"/>
          <w:sz w:val="24"/>
          <w:szCs w:val="24"/>
        </w:rPr>
        <w:t xml:space="preserve"> руководителя)</w:t>
      </w:r>
      <w:r>
        <w:rPr>
          <w:rFonts w:ascii="Times New Roman" w:hAnsi="Times New Roman" w:cs="Times New Roman"/>
          <w:sz w:val="24"/>
          <w:szCs w:val="24"/>
        </w:rPr>
        <w:t xml:space="preserve"> Сах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>Якутия)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</w:t>
      </w:r>
      <w:r w:rsidR="00CB00A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(100%)</w:t>
      </w:r>
    </w:p>
    <w:p w:rsidR="00A53DA5" w:rsidRDefault="00A53DA5" w:rsidP="00A53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3DA5" w:rsidRDefault="00A53DA5" w:rsidP="00A53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рас</w:t>
      </w:r>
      <w:r w:rsidR="00CB00A1">
        <w:rPr>
          <w:rFonts w:ascii="Times New Roman" w:hAnsi="Times New Roman" w:cs="Times New Roman"/>
          <w:sz w:val="24"/>
          <w:szCs w:val="24"/>
        </w:rPr>
        <w:t>смотрения обращений граждан за 1</w:t>
      </w:r>
      <w:r>
        <w:rPr>
          <w:rFonts w:ascii="Times New Roman" w:hAnsi="Times New Roman" w:cs="Times New Roman"/>
          <w:sz w:val="24"/>
          <w:szCs w:val="24"/>
        </w:rPr>
        <w:t xml:space="preserve"> квартал 202</w:t>
      </w:r>
      <w:r w:rsidR="00CB00A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 не установлено обращений на действие, либо бездействие должностных лиц Сах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>Якутия)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стата</w:t>
      </w:r>
      <w:proofErr w:type="spellEnd"/>
      <w:r>
        <w:rPr>
          <w:rFonts w:ascii="Times New Roman" w:hAnsi="Times New Roman" w:cs="Times New Roman"/>
          <w:sz w:val="24"/>
          <w:szCs w:val="24"/>
        </w:rPr>
        <w:t>, повлекшее нарушение прав, свобод и законных интересов граждан.</w:t>
      </w:r>
    </w:p>
    <w:p w:rsidR="00A53DA5" w:rsidRDefault="00A53DA5" w:rsidP="00A53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3DA5" w:rsidRDefault="00A53DA5" w:rsidP="00A53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тематика обращений граждан согласно упрощенной структуре типового общероссийского тематического классификатора обращений граждан и организаций Федеральной службы государственной статистики представлена в таблице:</w:t>
      </w:r>
    </w:p>
    <w:p w:rsidR="00A53DA5" w:rsidRDefault="00A53DA5" w:rsidP="00A53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9"/>
        <w:gridCol w:w="2967"/>
        <w:gridCol w:w="1134"/>
        <w:gridCol w:w="1134"/>
        <w:gridCol w:w="1276"/>
        <w:gridCol w:w="1383"/>
      </w:tblGrid>
      <w:tr w:rsidR="00A53DA5" w:rsidRPr="00D55AE7" w:rsidTr="00694BAD">
        <w:tc>
          <w:tcPr>
            <w:tcW w:w="22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A53DA5" w:rsidRPr="00D55AE7" w:rsidRDefault="00A53DA5" w:rsidP="00694B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AE7">
              <w:rPr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2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</w:tcPr>
          <w:p w:rsidR="00A53DA5" w:rsidRPr="00D55AE7" w:rsidRDefault="00A53DA5" w:rsidP="00694B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AE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вопроса</w:t>
            </w:r>
          </w:p>
        </w:tc>
        <w:tc>
          <w:tcPr>
            <w:tcW w:w="4927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A53DA5" w:rsidRPr="00D55AE7" w:rsidRDefault="00A53DA5" w:rsidP="00694B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AE7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</w:tr>
      <w:tr w:rsidR="00A53DA5" w:rsidRPr="00D55AE7" w:rsidTr="00694BAD">
        <w:trPr>
          <w:trHeight w:val="313"/>
        </w:trPr>
        <w:tc>
          <w:tcPr>
            <w:tcW w:w="2244" w:type="dxa"/>
            <w:gridSpan w:val="2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A53DA5" w:rsidRPr="00D55AE7" w:rsidRDefault="00A53DA5" w:rsidP="00694B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7" w:type="dxa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</w:tcPr>
          <w:p w:rsidR="00A53DA5" w:rsidRPr="00D55AE7" w:rsidRDefault="00A53DA5" w:rsidP="00694B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A53DA5" w:rsidRPr="00D55AE7" w:rsidRDefault="00A53DA5" w:rsidP="00694B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AE7">
              <w:rPr>
                <w:rFonts w:ascii="Times New Roman" w:hAnsi="Times New Roman" w:cs="Times New Roman"/>
                <w:b/>
                <w:sz w:val="20"/>
                <w:szCs w:val="20"/>
              </w:rPr>
              <w:t>Поступивших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</w:tcPr>
          <w:p w:rsidR="00A53DA5" w:rsidRPr="00D55AE7" w:rsidRDefault="00A53DA5" w:rsidP="00694B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AE7">
              <w:rPr>
                <w:rFonts w:ascii="Times New Roman" w:hAnsi="Times New Roman" w:cs="Times New Roman"/>
                <w:b/>
                <w:sz w:val="20"/>
                <w:szCs w:val="20"/>
              </w:rPr>
              <w:t>рассмотренных</w:t>
            </w:r>
          </w:p>
        </w:tc>
        <w:tc>
          <w:tcPr>
            <w:tcW w:w="13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3DA5" w:rsidRPr="00D55AE7" w:rsidRDefault="00A53DA5" w:rsidP="00694B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AE7">
              <w:rPr>
                <w:rFonts w:ascii="Times New Roman" w:hAnsi="Times New Roman" w:cs="Times New Roman"/>
                <w:b/>
                <w:sz w:val="20"/>
                <w:szCs w:val="20"/>
              </w:rPr>
              <w:t>на рассмотрении</w:t>
            </w:r>
          </w:p>
        </w:tc>
      </w:tr>
      <w:tr w:rsidR="00A53DA5" w:rsidRPr="00D55AE7" w:rsidTr="00694BAD">
        <w:trPr>
          <w:trHeight w:val="1159"/>
        </w:trPr>
        <w:tc>
          <w:tcPr>
            <w:tcW w:w="223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A5" w:rsidRPr="00D55AE7" w:rsidRDefault="00A53DA5" w:rsidP="00694B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FFFFFF" w:themeColor="background1"/>
              <w:left w:val="single" w:sz="4" w:space="0" w:color="auto"/>
            </w:tcBorders>
          </w:tcPr>
          <w:p w:rsidR="00A53DA5" w:rsidRPr="00D55AE7" w:rsidRDefault="00A53DA5" w:rsidP="00694B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3DA5" w:rsidRPr="00D55AE7" w:rsidRDefault="00A53DA5" w:rsidP="00694B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3DA5" w:rsidRPr="00D55AE7" w:rsidRDefault="00A53DA5" w:rsidP="00694B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D55A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отчетном периоде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A5" w:rsidRPr="00D55AE7" w:rsidRDefault="00A53DA5" w:rsidP="00694B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 предыдущего отчетного периода</w:t>
            </w: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DA5" w:rsidRPr="00D55AE7" w:rsidRDefault="00A53DA5" w:rsidP="00694B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3DA5" w:rsidRPr="00BE24A2" w:rsidTr="00694BAD">
        <w:tc>
          <w:tcPr>
            <w:tcW w:w="5211" w:type="dxa"/>
            <w:gridSpan w:val="3"/>
            <w:tcBorders>
              <w:left w:val="single" w:sz="4" w:space="0" w:color="auto"/>
            </w:tcBorders>
          </w:tcPr>
          <w:p w:rsidR="00A53DA5" w:rsidRPr="00BE24A2" w:rsidRDefault="00CB00A1" w:rsidP="00CB00A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 1</w:t>
            </w:r>
            <w:r w:rsidR="00A53DA5">
              <w:rPr>
                <w:rFonts w:ascii="Times New Roman" w:hAnsi="Times New Roman" w:cs="Times New Roman"/>
                <w:b/>
              </w:rPr>
              <w:t xml:space="preserve"> квартал 202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="00A53DA5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  <w:tc>
          <w:tcPr>
            <w:tcW w:w="1134" w:type="dxa"/>
          </w:tcPr>
          <w:p w:rsidR="00A53DA5" w:rsidRPr="00BE24A2" w:rsidRDefault="00A53DA5" w:rsidP="00CB00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CB00A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3DA5" w:rsidRPr="00BE24A2" w:rsidRDefault="00CB00A1" w:rsidP="00694B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53DA5" w:rsidRPr="009D3BDD" w:rsidRDefault="00CB00A1" w:rsidP="00694B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3BD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:rsidR="00A53DA5" w:rsidRPr="009D3BDD" w:rsidRDefault="00A53DA5" w:rsidP="00694B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3BDD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A53DA5" w:rsidRPr="00324CD1" w:rsidTr="00694BAD">
        <w:trPr>
          <w:trHeight w:val="550"/>
        </w:trPr>
        <w:tc>
          <w:tcPr>
            <w:tcW w:w="2244" w:type="dxa"/>
            <w:gridSpan w:val="2"/>
            <w:tcBorders>
              <w:left w:val="single" w:sz="4" w:space="0" w:color="auto"/>
            </w:tcBorders>
          </w:tcPr>
          <w:p w:rsidR="00A53DA5" w:rsidRPr="00142BBB" w:rsidRDefault="00A53DA5" w:rsidP="00694B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0001.0002.002</w:t>
            </w:r>
            <w:r w:rsidRPr="008D385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.1202</w:t>
            </w:r>
          </w:p>
        </w:tc>
        <w:tc>
          <w:tcPr>
            <w:tcW w:w="2967" w:type="dxa"/>
          </w:tcPr>
          <w:p w:rsidR="00A53DA5" w:rsidRPr="008D3856" w:rsidRDefault="00A53DA5" w:rsidP="00694B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Официальная статистическая информация</w:t>
            </w:r>
          </w:p>
        </w:tc>
        <w:tc>
          <w:tcPr>
            <w:tcW w:w="1134" w:type="dxa"/>
          </w:tcPr>
          <w:p w:rsidR="00A53DA5" w:rsidRDefault="009D3BDD" w:rsidP="00694B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3DA5" w:rsidRDefault="009D3BDD" w:rsidP="00694B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53DA5" w:rsidRPr="009D3BDD" w:rsidRDefault="009D3BDD" w:rsidP="00694B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3BD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:rsidR="00A53DA5" w:rsidRPr="009D3BDD" w:rsidRDefault="00A53DA5" w:rsidP="00694B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3BDD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CB00A1" w:rsidRPr="00324CD1" w:rsidTr="00694BAD">
        <w:trPr>
          <w:trHeight w:val="550"/>
        </w:trPr>
        <w:tc>
          <w:tcPr>
            <w:tcW w:w="2244" w:type="dxa"/>
            <w:gridSpan w:val="2"/>
            <w:tcBorders>
              <w:left w:val="single" w:sz="4" w:space="0" w:color="auto"/>
            </w:tcBorders>
          </w:tcPr>
          <w:p w:rsidR="00CB00A1" w:rsidRDefault="00CB00A1" w:rsidP="00694BAD">
            <w:pPr>
              <w:jc w:val="both"/>
              <w:rPr>
                <w:rFonts w:ascii="Times New Roman" w:hAnsi="Times New Roman" w:cs="Times New Roman"/>
              </w:rPr>
            </w:pPr>
            <w:r w:rsidRPr="00CB00A1">
              <w:rPr>
                <w:rFonts w:ascii="Times New Roman" w:hAnsi="Times New Roman" w:cs="Times New Roman"/>
              </w:rPr>
              <w:t>0004.0015.0152.0911</w:t>
            </w:r>
          </w:p>
        </w:tc>
        <w:tc>
          <w:tcPr>
            <w:tcW w:w="2967" w:type="dxa"/>
          </w:tcPr>
          <w:p w:rsidR="00CB00A1" w:rsidRDefault="00CB00A1" w:rsidP="00694BAD">
            <w:pPr>
              <w:jc w:val="both"/>
              <w:rPr>
                <w:rFonts w:ascii="Times New Roman" w:hAnsi="Times New Roman" w:cs="Times New Roman"/>
              </w:rPr>
            </w:pPr>
            <w:r w:rsidRPr="00CB00A1">
              <w:rPr>
                <w:rFonts w:ascii="Times New Roman" w:hAnsi="Times New Roman" w:cs="Times New Roman"/>
              </w:rPr>
              <w:t>Архивные справки о трудовом стаже и заработной плате</w:t>
            </w:r>
          </w:p>
        </w:tc>
        <w:tc>
          <w:tcPr>
            <w:tcW w:w="1134" w:type="dxa"/>
          </w:tcPr>
          <w:p w:rsidR="00CB00A1" w:rsidRDefault="009D3BDD" w:rsidP="00694B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B00A1" w:rsidRDefault="009D3BDD" w:rsidP="00694B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B00A1" w:rsidRPr="009D3BDD" w:rsidRDefault="009D3BDD" w:rsidP="00694B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:rsidR="00CB00A1" w:rsidRPr="009D3BDD" w:rsidRDefault="009D3BDD" w:rsidP="00694B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CB00A1" w:rsidRPr="00324CD1" w:rsidTr="00694BAD">
        <w:trPr>
          <w:trHeight w:val="550"/>
        </w:trPr>
        <w:tc>
          <w:tcPr>
            <w:tcW w:w="2244" w:type="dxa"/>
            <w:gridSpan w:val="2"/>
            <w:tcBorders>
              <w:left w:val="single" w:sz="4" w:space="0" w:color="auto"/>
            </w:tcBorders>
          </w:tcPr>
          <w:p w:rsidR="00CB00A1" w:rsidRDefault="009D3BDD" w:rsidP="00694BAD">
            <w:pPr>
              <w:jc w:val="both"/>
              <w:rPr>
                <w:rFonts w:ascii="Times New Roman" w:hAnsi="Times New Roman" w:cs="Times New Roman"/>
              </w:rPr>
            </w:pPr>
            <w:r w:rsidRPr="009D3BDD">
              <w:rPr>
                <w:rFonts w:ascii="Times New Roman" w:hAnsi="Times New Roman" w:cs="Times New Roman"/>
              </w:rPr>
              <w:lastRenderedPageBreak/>
              <w:t>0001.0002.0025.1205</w:t>
            </w:r>
          </w:p>
        </w:tc>
        <w:tc>
          <w:tcPr>
            <w:tcW w:w="2967" w:type="dxa"/>
          </w:tcPr>
          <w:p w:rsidR="00CB00A1" w:rsidRDefault="009D3BDD" w:rsidP="00694BAD">
            <w:pPr>
              <w:jc w:val="both"/>
              <w:rPr>
                <w:rFonts w:ascii="Times New Roman" w:hAnsi="Times New Roman" w:cs="Times New Roman"/>
              </w:rPr>
            </w:pPr>
            <w:r w:rsidRPr="009D3BDD">
              <w:rPr>
                <w:rFonts w:ascii="Times New Roman" w:hAnsi="Times New Roman" w:cs="Times New Roman"/>
              </w:rPr>
              <w:t>Всероссийские переписи населения (</w:t>
            </w:r>
            <w:proofErr w:type="spellStart"/>
            <w:r w:rsidRPr="009D3BDD">
              <w:rPr>
                <w:rFonts w:ascii="Times New Roman" w:hAnsi="Times New Roman" w:cs="Times New Roman"/>
              </w:rPr>
              <w:t>микропереписи</w:t>
            </w:r>
            <w:proofErr w:type="spellEnd"/>
            <w:r w:rsidRPr="009D3BD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CB00A1" w:rsidRDefault="009D3BDD" w:rsidP="00694B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B00A1" w:rsidRDefault="009D3BDD" w:rsidP="00694B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B00A1" w:rsidRPr="009D3BDD" w:rsidRDefault="009D3BDD" w:rsidP="00694B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3BD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:rsidR="00CB00A1" w:rsidRPr="009D3BDD" w:rsidRDefault="009D3BDD" w:rsidP="00694B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3BDD"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A53DA5" w:rsidRDefault="00A53DA5" w:rsidP="00A53DA5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7D25BE" w:rsidRPr="007D25BE" w:rsidRDefault="007D25BE" w:rsidP="007D25B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7D25BE" w:rsidRPr="007D25BE" w:rsidSect="008A1C38">
      <w:pgSz w:w="11906" w:h="16838"/>
      <w:pgMar w:top="568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572C"/>
    <w:multiLevelType w:val="hybridMultilevel"/>
    <w:tmpl w:val="0CCEB2F0"/>
    <w:lvl w:ilvl="0" w:tplc="C756EAC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567E"/>
    <w:rsid w:val="00036D90"/>
    <w:rsid w:val="0007142E"/>
    <w:rsid w:val="00072810"/>
    <w:rsid w:val="000901A5"/>
    <w:rsid w:val="000A05A3"/>
    <w:rsid w:val="000C29FB"/>
    <w:rsid w:val="000E41FD"/>
    <w:rsid w:val="00101451"/>
    <w:rsid w:val="00102812"/>
    <w:rsid w:val="00112120"/>
    <w:rsid w:val="001121DE"/>
    <w:rsid w:val="00142BBB"/>
    <w:rsid w:val="00143C9B"/>
    <w:rsid w:val="00181DC0"/>
    <w:rsid w:val="001C2464"/>
    <w:rsid w:val="0021643C"/>
    <w:rsid w:val="002671AC"/>
    <w:rsid w:val="002F698B"/>
    <w:rsid w:val="00324CD1"/>
    <w:rsid w:val="00351584"/>
    <w:rsid w:val="00373305"/>
    <w:rsid w:val="003821C1"/>
    <w:rsid w:val="00405180"/>
    <w:rsid w:val="004250E5"/>
    <w:rsid w:val="0043567E"/>
    <w:rsid w:val="00442AC1"/>
    <w:rsid w:val="004740B7"/>
    <w:rsid w:val="004A4C79"/>
    <w:rsid w:val="004B3287"/>
    <w:rsid w:val="004C1E9B"/>
    <w:rsid w:val="004D0301"/>
    <w:rsid w:val="004F2DD5"/>
    <w:rsid w:val="004F3A53"/>
    <w:rsid w:val="00525C15"/>
    <w:rsid w:val="00542204"/>
    <w:rsid w:val="00574F3E"/>
    <w:rsid w:val="00582F8E"/>
    <w:rsid w:val="005902AF"/>
    <w:rsid w:val="005C1330"/>
    <w:rsid w:val="005C4F36"/>
    <w:rsid w:val="005F2EB6"/>
    <w:rsid w:val="00634108"/>
    <w:rsid w:val="0066550F"/>
    <w:rsid w:val="00686141"/>
    <w:rsid w:val="00691E67"/>
    <w:rsid w:val="00694BAD"/>
    <w:rsid w:val="006B179C"/>
    <w:rsid w:val="006D4BF4"/>
    <w:rsid w:val="006E6AE5"/>
    <w:rsid w:val="006F0D5C"/>
    <w:rsid w:val="007B0AEC"/>
    <w:rsid w:val="007B6E38"/>
    <w:rsid w:val="007D25BE"/>
    <w:rsid w:val="007E5CD3"/>
    <w:rsid w:val="00817F25"/>
    <w:rsid w:val="00833AE0"/>
    <w:rsid w:val="00834F66"/>
    <w:rsid w:val="008578CF"/>
    <w:rsid w:val="00866424"/>
    <w:rsid w:val="00875402"/>
    <w:rsid w:val="00880CA1"/>
    <w:rsid w:val="00895CCD"/>
    <w:rsid w:val="00896A98"/>
    <w:rsid w:val="008A1C38"/>
    <w:rsid w:val="008D3018"/>
    <w:rsid w:val="008D3856"/>
    <w:rsid w:val="008D5B95"/>
    <w:rsid w:val="00900301"/>
    <w:rsid w:val="00993860"/>
    <w:rsid w:val="009B23F2"/>
    <w:rsid w:val="009D3BDD"/>
    <w:rsid w:val="009F096A"/>
    <w:rsid w:val="00A34F28"/>
    <w:rsid w:val="00A53DA5"/>
    <w:rsid w:val="00AA6F65"/>
    <w:rsid w:val="00AE0B07"/>
    <w:rsid w:val="00AE68F3"/>
    <w:rsid w:val="00B14B13"/>
    <w:rsid w:val="00B3098C"/>
    <w:rsid w:val="00B71B2D"/>
    <w:rsid w:val="00BA7DE7"/>
    <w:rsid w:val="00BD5678"/>
    <w:rsid w:val="00BE24A2"/>
    <w:rsid w:val="00BF6266"/>
    <w:rsid w:val="00C06534"/>
    <w:rsid w:val="00C2437D"/>
    <w:rsid w:val="00C51741"/>
    <w:rsid w:val="00C676FD"/>
    <w:rsid w:val="00C85052"/>
    <w:rsid w:val="00C9377A"/>
    <w:rsid w:val="00CB00A1"/>
    <w:rsid w:val="00CE1329"/>
    <w:rsid w:val="00CF3205"/>
    <w:rsid w:val="00D31F1E"/>
    <w:rsid w:val="00D55AE7"/>
    <w:rsid w:val="00D61D3F"/>
    <w:rsid w:val="00D75F23"/>
    <w:rsid w:val="00D93E92"/>
    <w:rsid w:val="00D94933"/>
    <w:rsid w:val="00DA5AEF"/>
    <w:rsid w:val="00DB788C"/>
    <w:rsid w:val="00DE6541"/>
    <w:rsid w:val="00E05586"/>
    <w:rsid w:val="00E31171"/>
    <w:rsid w:val="00E4512E"/>
    <w:rsid w:val="00E85417"/>
    <w:rsid w:val="00E874C4"/>
    <w:rsid w:val="00E93E42"/>
    <w:rsid w:val="00ED2342"/>
    <w:rsid w:val="00EE0F99"/>
    <w:rsid w:val="00F06CFB"/>
    <w:rsid w:val="00F37151"/>
    <w:rsid w:val="00F441B7"/>
    <w:rsid w:val="00FA12C4"/>
    <w:rsid w:val="00FC3F89"/>
    <w:rsid w:val="00FE0A31"/>
    <w:rsid w:val="00FE261B"/>
    <w:rsid w:val="00FF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A4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4C7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25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478D-0E51-454D-B2A4-A4AA0F55D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Госкомстат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P14_BuharovaTG</dc:creator>
  <cp:lastModifiedBy>P14_KolesnikovaLV</cp:lastModifiedBy>
  <cp:revision>28</cp:revision>
  <cp:lastPrinted>2024-04-03T04:07:00Z</cp:lastPrinted>
  <dcterms:created xsi:type="dcterms:W3CDTF">2020-01-10T03:10:00Z</dcterms:created>
  <dcterms:modified xsi:type="dcterms:W3CDTF">2024-04-03T04:09:00Z</dcterms:modified>
</cp:coreProperties>
</file>